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Y="-5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8"/>
        <w:gridCol w:w="6058"/>
      </w:tblGrid>
      <w:tr w:rsidR="007A5910" w:rsidTr="007A5910">
        <w:tc>
          <w:tcPr>
            <w:tcW w:w="6058" w:type="dxa"/>
          </w:tcPr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      ПРИНЯТО </w:t>
            </w:r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      Педагогическим советом </w:t>
            </w:r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3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МБДОУ детского сада №2 с.Р.Камешкир</w:t>
            </w:r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      Протокол №</w:t>
            </w:r>
            <w:proofErr w:type="spellStart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_____от</w:t>
            </w:r>
            <w:proofErr w:type="spellEnd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gramStart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.  ____</w:t>
            </w:r>
          </w:p>
          <w:p w:rsidR="007A5910" w:rsidRPr="007A5910" w:rsidRDefault="007A5910" w:rsidP="007A5910">
            <w:pPr>
              <w:rPr>
                <w:sz w:val="28"/>
                <w:szCs w:val="28"/>
              </w:rPr>
            </w:pPr>
          </w:p>
        </w:tc>
        <w:tc>
          <w:tcPr>
            <w:tcW w:w="6058" w:type="dxa"/>
          </w:tcPr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B337E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МБДОУ детск</w:t>
            </w:r>
            <w:r w:rsidR="00B337E4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 w:rsidR="00B337E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№2 с.Р.Камешкир </w:t>
            </w:r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proofErr w:type="spellStart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_____от</w:t>
            </w:r>
            <w:proofErr w:type="spellEnd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proofErr w:type="gramStart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____________И.С.Гоголева</w:t>
            </w:r>
            <w:proofErr w:type="spellEnd"/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910" w:rsidTr="007A5910">
        <w:tc>
          <w:tcPr>
            <w:tcW w:w="6058" w:type="dxa"/>
          </w:tcPr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    СОГЛАСОВАНО</w:t>
            </w:r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    Председатель профсоюзного комитета</w:t>
            </w:r>
          </w:p>
          <w:p w:rsidR="007A5910" w:rsidRPr="007A5910" w:rsidRDefault="00447569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________Л.А.Заволокина</w:t>
            </w:r>
          </w:p>
          <w:p w:rsidR="007A5910" w:rsidRPr="007A5910" w:rsidRDefault="00447569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A5910" w:rsidRPr="007A5910" w:rsidRDefault="007A5910" w:rsidP="007A5910">
            <w:pPr>
              <w:rPr>
                <w:sz w:val="28"/>
                <w:szCs w:val="28"/>
              </w:rPr>
            </w:pPr>
          </w:p>
        </w:tc>
        <w:tc>
          <w:tcPr>
            <w:tcW w:w="6058" w:type="dxa"/>
          </w:tcPr>
          <w:p w:rsidR="007A5910" w:rsidRPr="007A5910" w:rsidRDefault="007A5910" w:rsidP="007A5910">
            <w:pPr>
              <w:rPr>
                <w:sz w:val="28"/>
                <w:szCs w:val="28"/>
              </w:rPr>
            </w:pPr>
          </w:p>
        </w:tc>
      </w:tr>
    </w:tbl>
    <w:p w:rsidR="007D460C" w:rsidRDefault="007D460C">
      <w:pPr>
        <w:spacing w:line="1" w:lineRule="exact"/>
      </w:pPr>
    </w:p>
    <w:p w:rsidR="0012754A" w:rsidRDefault="0012754A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</w:t>
      </w:r>
    </w:p>
    <w:p w:rsidR="007D460C" w:rsidRDefault="0012754A">
      <w:pPr>
        <w:spacing w:line="1" w:lineRule="exact"/>
        <w:sectPr w:rsidR="007D460C">
          <w:type w:val="continuous"/>
          <w:pgSz w:w="11900" w:h="16840"/>
          <w:pgMar w:top="1165" w:right="0" w:bottom="1165" w:left="0" w:header="0" w:footer="3" w:gutter="0"/>
          <w:cols w:space="720"/>
          <w:noEndnote/>
          <w:docGrid w:linePitch="360"/>
        </w:sectPr>
      </w:pPr>
      <w:r>
        <w:t xml:space="preserve">                    </w:t>
      </w:r>
    </w:p>
    <w:p w:rsidR="0012754A" w:rsidRPr="0012754A" w:rsidRDefault="0012754A" w:rsidP="0012754A">
      <w:pPr>
        <w:pStyle w:val="20"/>
        <w:shd w:val="clear" w:color="auto" w:fill="auto"/>
        <w:jc w:val="left"/>
        <w:rPr>
          <w:b w:val="0"/>
        </w:rPr>
      </w:pPr>
    </w:p>
    <w:p w:rsidR="0012754A" w:rsidRDefault="0012754A">
      <w:pPr>
        <w:pStyle w:val="20"/>
        <w:shd w:val="clear" w:color="auto" w:fill="auto"/>
      </w:pPr>
    </w:p>
    <w:p w:rsidR="0012754A" w:rsidRDefault="0012754A">
      <w:pPr>
        <w:pStyle w:val="20"/>
        <w:shd w:val="clear" w:color="auto" w:fill="auto"/>
      </w:pPr>
    </w:p>
    <w:p w:rsidR="0012754A" w:rsidRDefault="0012754A">
      <w:pPr>
        <w:pStyle w:val="20"/>
        <w:shd w:val="clear" w:color="auto" w:fill="auto"/>
      </w:pPr>
    </w:p>
    <w:p w:rsidR="0012754A" w:rsidRDefault="0012754A">
      <w:pPr>
        <w:pStyle w:val="20"/>
        <w:shd w:val="clear" w:color="auto" w:fill="auto"/>
      </w:pPr>
    </w:p>
    <w:p w:rsidR="0012754A" w:rsidRDefault="0012754A">
      <w:pPr>
        <w:pStyle w:val="20"/>
        <w:shd w:val="clear" w:color="auto" w:fill="auto"/>
      </w:pPr>
    </w:p>
    <w:p w:rsidR="007D460C" w:rsidRDefault="00C06705" w:rsidP="00F87606">
      <w:pPr>
        <w:pStyle w:val="20"/>
        <w:shd w:val="clear" w:color="auto" w:fill="auto"/>
        <w:outlineLvl w:val="0"/>
      </w:pPr>
      <w:r>
        <w:t>ПОЛОЖЕНИЕ</w:t>
      </w:r>
    </w:p>
    <w:p w:rsidR="007D460C" w:rsidRDefault="00677D8D">
      <w:pPr>
        <w:pStyle w:val="20"/>
        <w:shd w:val="clear" w:color="auto" w:fill="auto"/>
      </w:pPr>
      <w:r>
        <w:t>об общем</w:t>
      </w:r>
      <w:r w:rsidR="009844FA">
        <w:t xml:space="preserve"> родительском комитете</w:t>
      </w:r>
    </w:p>
    <w:p w:rsidR="007D460C" w:rsidRDefault="00F87606">
      <w:pPr>
        <w:pStyle w:val="20"/>
        <w:shd w:val="clear" w:color="auto" w:fill="auto"/>
        <w:spacing w:after="5500"/>
      </w:pPr>
      <w:r>
        <w:t>МБДОУ детского сада №2 с.Р.Каме</w:t>
      </w:r>
      <w:r w:rsidR="00C06705">
        <w:t>шкир</w:t>
      </w:r>
    </w:p>
    <w:p w:rsidR="007D460C" w:rsidRDefault="00677D8D" w:rsidP="00F87606">
      <w:pPr>
        <w:pStyle w:val="30"/>
        <w:shd w:val="clear" w:color="auto" w:fill="auto"/>
        <w:outlineLvl w:val="0"/>
        <w:rPr>
          <w:b w:val="0"/>
        </w:rPr>
      </w:pPr>
      <w:r>
        <w:rPr>
          <w:b w:val="0"/>
        </w:rPr>
        <w:t>2024</w:t>
      </w:r>
      <w:r w:rsidR="00C06705" w:rsidRPr="0012754A">
        <w:rPr>
          <w:b w:val="0"/>
        </w:rPr>
        <w:t xml:space="preserve"> год</w:t>
      </w:r>
    </w:p>
    <w:p w:rsidR="009844FA" w:rsidRDefault="009844FA" w:rsidP="00F87606">
      <w:pPr>
        <w:pStyle w:val="30"/>
        <w:shd w:val="clear" w:color="auto" w:fill="auto"/>
        <w:outlineLvl w:val="0"/>
        <w:rPr>
          <w:b w:val="0"/>
        </w:rPr>
      </w:pPr>
    </w:p>
    <w:p w:rsidR="009844FA" w:rsidRDefault="009844FA" w:rsidP="00F87606">
      <w:pPr>
        <w:pStyle w:val="30"/>
        <w:shd w:val="clear" w:color="auto" w:fill="auto"/>
        <w:outlineLvl w:val="0"/>
        <w:rPr>
          <w:b w:val="0"/>
        </w:rPr>
      </w:pPr>
    </w:p>
    <w:p w:rsidR="0012754A" w:rsidRDefault="0012754A">
      <w:pPr>
        <w:pStyle w:val="30"/>
        <w:shd w:val="clear" w:color="auto" w:fill="auto"/>
        <w:rPr>
          <w:b w:val="0"/>
        </w:rPr>
      </w:pPr>
    </w:p>
    <w:p w:rsidR="009844FA" w:rsidRPr="00677D8D" w:rsidRDefault="009844FA" w:rsidP="009844FA">
      <w:pPr>
        <w:pStyle w:val="1"/>
        <w:numPr>
          <w:ilvl w:val="0"/>
          <w:numId w:val="22"/>
        </w:numPr>
        <w:shd w:val="clear" w:color="auto" w:fill="auto"/>
        <w:tabs>
          <w:tab w:val="left" w:pos="470"/>
        </w:tabs>
        <w:spacing w:after="320" w:line="240" w:lineRule="auto"/>
        <w:jc w:val="center"/>
        <w:rPr>
          <w:sz w:val="28"/>
          <w:szCs w:val="28"/>
        </w:rPr>
      </w:pPr>
      <w:r w:rsidRPr="00677D8D">
        <w:rPr>
          <w:b/>
          <w:bCs/>
          <w:sz w:val="28"/>
          <w:szCs w:val="28"/>
        </w:rPr>
        <w:lastRenderedPageBreak/>
        <w:t>Общие положения</w:t>
      </w:r>
    </w:p>
    <w:p w:rsidR="00677D8D" w:rsidRPr="00677D8D" w:rsidRDefault="00677D8D" w:rsidP="00677D8D">
      <w:pPr>
        <w:pStyle w:val="1"/>
        <w:numPr>
          <w:ilvl w:val="1"/>
          <w:numId w:val="22"/>
        </w:numPr>
        <w:shd w:val="clear" w:color="auto" w:fill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7D8D">
        <w:rPr>
          <w:sz w:val="28"/>
          <w:szCs w:val="28"/>
        </w:rPr>
        <w:t>бщий родительский комитет (далее - ОРК) является коллегиальным органом самоуправления и функционирует на безвозмездной основе.</w:t>
      </w:r>
    </w:p>
    <w:p w:rsidR="00677D8D" w:rsidRPr="00677D8D" w:rsidRDefault="00677D8D" w:rsidP="00677D8D">
      <w:pPr>
        <w:pStyle w:val="1"/>
        <w:numPr>
          <w:ilvl w:val="1"/>
          <w:numId w:val="22"/>
        </w:numPr>
        <w:shd w:val="clear" w:color="auto" w:fill="auto"/>
        <w:tabs>
          <w:tab w:val="left" w:pos="1414"/>
        </w:tabs>
        <w:spacing w:line="240" w:lineRule="auto"/>
        <w:ind w:firstLine="580"/>
        <w:jc w:val="both"/>
        <w:rPr>
          <w:sz w:val="28"/>
          <w:szCs w:val="28"/>
        </w:rPr>
      </w:pPr>
      <w:r w:rsidRPr="00677D8D">
        <w:rPr>
          <w:sz w:val="28"/>
          <w:szCs w:val="28"/>
        </w:rPr>
        <w:t xml:space="preserve">Деятельность ОРК регламентируется </w:t>
      </w:r>
      <w:r>
        <w:rPr>
          <w:sz w:val="28"/>
          <w:szCs w:val="28"/>
        </w:rPr>
        <w:t xml:space="preserve">настоящим </w:t>
      </w:r>
      <w:r w:rsidRPr="00677D8D">
        <w:rPr>
          <w:sz w:val="28"/>
          <w:szCs w:val="28"/>
        </w:rPr>
        <w:t>Положением об общем родительском комитете Учреждения.</w:t>
      </w:r>
    </w:p>
    <w:p w:rsidR="00677D8D" w:rsidRPr="00677D8D" w:rsidRDefault="00677D8D" w:rsidP="00677D8D">
      <w:pPr>
        <w:pStyle w:val="1"/>
        <w:numPr>
          <w:ilvl w:val="1"/>
          <w:numId w:val="22"/>
        </w:numPr>
        <w:shd w:val="clear" w:color="auto" w:fill="auto"/>
        <w:tabs>
          <w:tab w:val="left" w:pos="1414"/>
        </w:tabs>
        <w:spacing w:line="240" w:lineRule="auto"/>
        <w:ind w:firstLine="580"/>
        <w:jc w:val="both"/>
        <w:rPr>
          <w:sz w:val="28"/>
          <w:szCs w:val="28"/>
        </w:rPr>
      </w:pPr>
      <w:r w:rsidRPr="00677D8D">
        <w:rPr>
          <w:sz w:val="28"/>
          <w:szCs w:val="28"/>
        </w:rPr>
        <w:t>Целью создания ОРК является организация сотрудничества родительской общественности с коллективом Учреждения, регулирование взаимоотношений между Учреждением и родителями (законными представителями) обучающихся и администрацией, согласование подходов по проблемам воспитания и обучения детей, поддержка функционирования и развития Учреждения в современных условиях.</w:t>
      </w:r>
    </w:p>
    <w:p w:rsidR="00677D8D" w:rsidRDefault="00677D8D" w:rsidP="00677D8D">
      <w:pPr>
        <w:pStyle w:val="1"/>
        <w:shd w:val="clear" w:color="auto" w:fill="auto"/>
        <w:tabs>
          <w:tab w:val="left" w:pos="1414"/>
        </w:tabs>
        <w:spacing w:line="240" w:lineRule="auto"/>
        <w:ind w:left="580"/>
        <w:jc w:val="both"/>
      </w:pPr>
    </w:p>
    <w:p w:rsidR="009844FA" w:rsidRPr="00677D8D" w:rsidRDefault="009844FA" w:rsidP="009844FA">
      <w:pPr>
        <w:pStyle w:val="1"/>
        <w:numPr>
          <w:ilvl w:val="0"/>
          <w:numId w:val="22"/>
        </w:numPr>
        <w:shd w:val="clear" w:color="auto" w:fill="auto"/>
        <w:tabs>
          <w:tab w:val="left" w:pos="318"/>
        </w:tabs>
        <w:spacing w:after="320" w:line="240" w:lineRule="auto"/>
        <w:jc w:val="center"/>
        <w:rPr>
          <w:sz w:val="28"/>
          <w:szCs w:val="28"/>
        </w:rPr>
      </w:pPr>
      <w:r w:rsidRPr="00677D8D">
        <w:rPr>
          <w:b/>
          <w:bCs/>
          <w:sz w:val="28"/>
          <w:szCs w:val="28"/>
        </w:rPr>
        <w:t>О</w:t>
      </w:r>
      <w:r w:rsidR="00677D8D" w:rsidRPr="00677D8D">
        <w:rPr>
          <w:b/>
          <w:bCs/>
          <w:sz w:val="28"/>
          <w:szCs w:val="28"/>
        </w:rPr>
        <w:t>рганизация деятельности ОРК</w:t>
      </w:r>
    </w:p>
    <w:p w:rsidR="009844FA" w:rsidRDefault="009844FA">
      <w:pPr>
        <w:pStyle w:val="30"/>
        <w:shd w:val="clear" w:color="auto" w:fill="auto"/>
        <w:rPr>
          <w:b w:val="0"/>
          <w:sz w:val="24"/>
          <w:szCs w:val="24"/>
        </w:rPr>
      </w:pPr>
    </w:p>
    <w:p w:rsidR="00677D8D" w:rsidRPr="00677D8D" w:rsidRDefault="00677D8D" w:rsidP="00677D8D">
      <w:pPr>
        <w:pStyle w:val="1"/>
        <w:numPr>
          <w:ilvl w:val="1"/>
          <w:numId w:val="22"/>
        </w:numPr>
        <w:shd w:val="clear" w:color="auto" w:fill="auto"/>
        <w:jc w:val="both"/>
        <w:rPr>
          <w:sz w:val="28"/>
          <w:szCs w:val="28"/>
        </w:rPr>
      </w:pPr>
      <w:r w:rsidRPr="00677D8D">
        <w:rPr>
          <w:sz w:val="28"/>
          <w:szCs w:val="28"/>
        </w:rPr>
        <w:t xml:space="preserve">В соответствии с Уставом в Учреждении создается и </w:t>
      </w:r>
      <w:r>
        <w:rPr>
          <w:sz w:val="28"/>
          <w:szCs w:val="28"/>
        </w:rPr>
        <w:t>в</w:t>
      </w:r>
      <w:r w:rsidRPr="00677D8D">
        <w:rPr>
          <w:sz w:val="28"/>
          <w:szCs w:val="28"/>
        </w:rPr>
        <w:t xml:space="preserve"> состав ОРК входят по одному представителю от каждой возрастной группы. Член комитета, председатель от группы, избирается сроком на один учебный год родительским комитетом группы.</w:t>
      </w:r>
    </w:p>
    <w:p w:rsidR="00677D8D" w:rsidRPr="00677D8D" w:rsidRDefault="00677D8D" w:rsidP="00677D8D">
      <w:pPr>
        <w:pStyle w:val="1"/>
        <w:numPr>
          <w:ilvl w:val="1"/>
          <w:numId w:val="22"/>
        </w:numPr>
        <w:shd w:val="clear" w:color="auto" w:fill="auto"/>
        <w:tabs>
          <w:tab w:val="left" w:pos="1414"/>
        </w:tabs>
        <w:spacing w:line="240" w:lineRule="auto"/>
        <w:ind w:firstLine="580"/>
        <w:jc w:val="both"/>
        <w:rPr>
          <w:sz w:val="28"/>
          <w:szCs w:val="28"/>
        </w:rPr>
      </w:pPr>
      <w:r w:rsidRPr="00677D8D">
        <w:rPr>
          <w:sz w:val="28"/>
          <w:szCs w:val="28"/>
        </w:rPr>
        <w:t>ОРК из своего состава избирает председателя, заместителя председателя, секретаря.</w:t>
      </w:r>
    </w:p>
    <w:p w:rsidR="00677D8D" w:rsidRPr="00677D8D" w:rsidRDefault="00677D8D" w:rsidP="00677D8D">
      <w:pPr>
        <w:pStyle w:val="1"/>
        <w:numPr>
          <w:ilvl w:val="1"/>
          <w:numId w:val="22"/>
        </w:numPr>
        <w:shd w:val="clear" w:color="auto" w:fill="auto"/>
        <w:tabs>
          <w:tab w:val="left" w:pos="1414"/>
        </w:tabs>
        <w:spacing w:line="240" w:lineRule="auto"/>
        <w:ind w:firstLine="580"/>
        <w:jc w:val="both"/>
        <w:rPr>
          <w:sz w:val="28"/>
          <w:szCs w:val="28"/>
        </w:rPr>
      </w:pPr>
      <w:r w:rsidRPr="00677D8D">
        <w:rPr>
          <w:sz w:val="28"/>
          <w:szCs w:val="28"/>
        </w:rPr>
        <w:t>ОРК содействует:</w:t>
      </w:r>
    </w:p>
    <w:p w:rsidR="00677D8D" w:rsidRPr="00677D8D" w:rsidRDefault="00677D8D" w:rsidP="00677D8D">
      <w:pPr>
        <w:pStyle w:val="1"/>
        <w:shd w:val="clear" w:color="auto" w:fill="auto"/>
        <w:ind w:firstLine="660"/>
        <w:jc w:val="both"/>
        <w:rPr>
          <w:sz w:val="28"/>
          <w:szCs w:val="28"/>
        </w:rPr>
      </w:pPr>
      <w:r w:rsidRPr="00677D8D">
        <w:rPr>
          <w:sz w:val="28"/>
          <w:szCs w:val="28"/>
        </w:rPr>
        <w:t xml:space="preserve">- организации и совершенствованию образовательного процесса; </w:t>
      </w:r>
    </w:p>
    <w:p w:rsidR="00677D8D" w:rsidRPr="00677D8D" w:rsidRDefault="00677D8D" w:rsidP="00677D8D">
      <w:pPr>
        <w:pStyle w:val="1"/>
        <w:shd w:val="clear" w:color="auto" w:fill="auto"/>
        <w:ind w:firstLine="660"/>
        <w:jc w:val="both"/>
        <w:rPr>
          <w:sz w:val="28"/>
          <w:szCs w:val="28"/>
        </w:rPr>
      </w:pPr>
      <w:r w:rsidRPr="00677D8D">
        <w:rPr>
          <w:sz w:val="28"/>
          <w:szCs w:val="28"/>
        </w:rPr>
        <w:t>- созданию оптимальных условий для воспитания и обучения детей, в том числе по укреплению их здоровья и организации питания.</w:t>
      </w:r>
    </w:p>
    <w:p w:rsidR="00677D8D" w:rsidRPr="00677D8D" w:rsidRDefault="00677D8D" w:rsidP="00677D8D">
      <w:pPr>
        <w:pStyle w:val="1"/>
        <w:numPr>
          <w:ilvl w:val="1"/>
          <w:numId w:val="22"/>
        </w:numPr>
        <w:shd w:val="clear" w:color="auto" w:fill="auto"/>
        <w:tabs>
          <w:tab w:val="left" w:pos="1414"/>
        </w:tabs>
        <w:spacing w:after="320" w:line="240" w:lineRule="auto"/>
        <w:ind w:firstLine="580"/>
        <w:jc w:val="both"/>
        <w:rPr>
          <w:sz w:val="28"/>
          <w:szCs w:val="28"/>
        </w:rPr>
      </w:pPr>
      <w:r w:rsidRPr="00677D8D">
        <w:rPr>
          <w:sz w:val="28"/>
          <w:szCs w:val="28"/>
        </w:rPr>
        <w:t>Заседания ОРК проводятся в соответствии с планом работы, но не реже одного раза в квартал; считаются правомочными и его решения законными, если на заседании присутствовало не менее двух третей списочного состава членов ОРК.</w:t>
      </w:r>
    </w:p>
    <w:p w:rsidR="00677D8D" w:rsidRPr="00677D8D" w:rsidRDefault="00677D8D">
      <w:pPr>
        <w:pStyle w:val="30"/>
        <w:shd w:val="clear" w:color="auto" w:fill="auto"/>
        <w:rPr>
          <w:b w:val="0"/>
        </w:rPr>
      </w:pPr>
    </w:p>
    <w:sectPr w:rsidR="00677D8D" w:rsidRPr="00677D8D" w:rsidSect="007D460C">
      <w:type w:val="continuous"/>
      <w:pgSz w:w="11900" w:h="16840"/>
      <w:pgMar w:top="1165" w:right="869" w:bottom="1165" w:left="16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971" w:rsidRDefault="00105971" w:rsidP="007D460C">
      <w:r>
        <w:separator/>
      </w:r>
    </w:p>
  </w:endnote>
  <w:endnote w:type="continuationSeparator" w:id="0">
    <w:p w:rsidR="00105971" w:rsidRDefault="00105971" w:rsidP="007D4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971" w:rsidRDefault="00105971"/>
  </w:footnote>
  <w:footnote w:type="continuationSeparator" w:id="0">
    <w:p w:rsidR="00105971" w:rsidRDefault="001059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E20"/>
    <w:multiLevelType w:val="multilevel"/>
    <w:tmpl w:val="687E02CE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A1E89"/>
    <w:multiLevelType w:val="multilevel"/>
    <w:tmpl w:val="794CE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93772"/>
    <w:multiLevelType w:val="multilevel"/>
    <w:tmpl w:val="9FB2222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B2F05"/>
    <w:multiLevelType w:val="multilevel"/>
    <w:tmpl w:val="1D905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51646"/>
    <w:multiLevelType w:val="multilevel"/>
    <w:tmpl w:val="56A8CF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E1755"/>
    <w:multiLevelType w:val="multilevel"/>
    <w:tmpl w:val="9D4C0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90545"/>
    <w:multiLevelType w:val="multilevel"/>
    <w:tmpl w:val="9E209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0256A2"/>
    <w:multiLevelType w:val="multilevel"/>
    <w:tmpl w:val="90B290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3A622A"/>
    <w:multiLevelType w:val="multilevel"/>
    <w:tmpl w:val="7526B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0D7982"/>
    <w:multiLevelType w:val="multilevel"/>
    <w:tmpl w:val="941EDD7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97449D"/>
    <w:multiLevelType w:val="multilevel"/>
    <w:tmpl w:val="16B44C9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8940D2"/>
    <w:multiLevelType w:val="multilevel"/>
    <w:tmpl w:val="0DBC5E0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EB64B2"/>
    <w:multiLevelType w:val="multilevel"/>
    <w:tmpl w:val="94ECA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1F3EFA"/>
    <w:multiLevelType w:val="multilevel"/>
    <w:tmpl w:val="91F4D5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B938CB"/>
    <w:multiLevelType w:val="multilevel"/>
    <w:tmpl w:val="0F00D5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1B42F7"/>
    <w:multiLevelType w:val="multilevel"/>
    <w:tmpl w:val="6292DD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7521FB"/>
    <w:multiLevelType w:val="multilevel"/>
    <w:tmpl w:val="8E0E27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2F7622"/>
    <w:multiLevelType w:val="multilevel"/>
    <w:tmpl w:val="6DF480D0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840D0F"/>
    <w:multiLevelType w:val="multilevel"/>
    <w:tmpl w:val="60C282B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EB6391"/>
    <w:multiLevelType w:val="multilevel"/>
    <w:tmpl w:val="FBC8E4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EE610A"/>
    <w:multiLevelType w:val="multilevel"/>
    <w:tmpl w:val="07908C3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24738D"/>
    <w:multiLevelType w:val="multilevel"/>
    <w:tmpl w:val="55B46A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D26F7B"/>
    <w:multiLevelType w:val="multilevel"/>
    <w:tmpl w:val="4290249C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EE095D"/>
    <w:multiLevelType w:val="multilevel"/>
    <w:tmpl w:val="F014E0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6029C5"/>
    <w:multiLevelType w:val="multilevel"/>
    <w:tmpl w:val="5C1ABAB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3051F4"/>
    <w:multiLevelType w:val="multilevel"/>
    <w:tmpl w:val="9A52E6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E92124"/>
    <w:multiLevelType w:val="multilevel"/>
    <w:tmpl w:val="20281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99229E"/>
    <w:multiLevelType w:val="multilevel"/>
    <w:tmpl w:val="A1B076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21"/>
  </w:num>
  <w:num w:numId="4">
    <w:abstractNumId w:val="16"/>
  </w:num>
  <w:num w:numId="5">
    <w:abstractNumId w:val="7"/>
  </w:num>
  <w:num w:numId="6">
    <w:abstractNumId w:val="20"/>
  </w:num>
  <w:num w:numId="7">
    <w:abstractNumId w:val="13"/>
  </w:num>
  <w:num w:numId="8">
    <w:abstractNumId w:val="6"/>
  </w:num>
  <w:num w:numId="9">
    <w:abstractNumId w:val="10"/>
  </w:num>
  <w:num w:numId="10">
    <w:abstractNumId w:val="24"/>
  </w:num>
  <w:num w:numId="11">
    <w:abstractNumId w:val="4"/>
  </w:num>
  <w:num w:numId="12">
    <w:abstractNumId w:val="23"/>
  </w:num>
  <w:num w:numId="13">
    <w:abstractNumId w:val="19"/>
  </w:num>
  <w:num w:numId="14">
    <w:abstractNumId w:val="9"/>
  </w:num>
  <w:num w:numId="15">
    <w:abstractNumId w:val="0"/>
  </w:num>
  <w:num w:numId="16">
    <w:abstractNumId w:val="27"/>
  </w:num>
  <w:num w:numId="17">
    <w:abstractNumId w:val="14"/>
  </w:num>
  <w:num w:numId="18">
    <w:abstractNumId w:val="8"/>
  </w:num>
  <w:num w:numId="19">
    <w:abstractNumId w:val="15"/>
  </w:num>
  <w:num w:numId="20">
    <w:abstractNumId w:val="3"/>
  </w:num>
  <w:num w:numId="21">
    <w:abstractNumId w:val="25"/>
  </w:num>
  <w:num w:numId="22">
    <w:abstractNumId w:val="26"/>
  </w:num>
  <w:num w:numId="23">
    <w:abstractNumId w:val="5"/>
  </w:num>
  <w:num w:numId="24">
    <w:abstractNumId w:val="18"/>
  </w:num>
  <w:num w:numId="25">
    <w:abstractNumId w:val="11"/>
  </w:num>
  <w:num w:numId="26">
    <w:abstractNumId w:val="17"/>
  </w:num>
  <w:num w:numId="27">
    <w:abstractNumId w:val="2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D460C"/>
    <w:rsid w:val="00066110"/>
    <w:rsid w:val="0007618E"/>
    <w:rsid w:val="00083853"/>
    <w:rsid w:val="00105971"/>
    <w:rsid w:val="0012754A"/>
    <w:rsid w:val="00153D31"/>
    <w:rsid w:val="001C2AD2"/>
    <w:rsid w:val="002A43CC"/>
    <w:rsid w:val="00403048"/>
    <w:rsid w:val="00447569"/>
    <w:rsid w:val="005B77E3"/>
    <w:rsid w:val="00677D8D"/>
    <w:rsid w:val="007A5910"/>
    <w:rsid w:val="007D460C"/>
    <w:rsid w:val="008175FA"/>
    <w:rsid w:val="008C4F17"/>
    <w:rsid w:val="00900499"/>
    <w:rsid w:val="009844FA"/>
    <w:rsid w:val="009D5BE9"/>
    <w:rsid w:val="00B337E4"/>
    <w:rsid w:val="00C06705"/>
    <w:rsid w:val="00F8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46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D4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7D4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7D46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7D46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7D460C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7D460C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7D460C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7D460C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275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754A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1275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754A"/>
    <w:rPr>
      <w:color w:val="000000"/>
    </w:rPr>
  </w:style>
  <w:style w:type="table" w:styleId="aa">
    <w:name w:val="Table Grid"/>
    <w:basedOn w:val="a1"/>
    <w:uiPriority w:val="59"/>
    <w:rsid w:val="00127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F8760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F8760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Гоголева</cp:lastModifiedBy>
  <cp:revision>10</cp:revision>
  <cp:lastPrinted>2024-04-15T10:24:00Z</cp:lastPrinted>
  <dcterms:created xsi:type="dcterms:W3CDTF">2022-10-13T11:48:00Z</dcterms:created>
  <dcterms:modified xsi:type="dcterms:W3CDTF">2024-04-15T10:24:00Z</dcterms:modified>
</cp:coreProperties>
</file>